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 xml:space="preserve">à reconstituer la logique du logiciel, à le décompiler ou à le désassembler, sauf dans la mesure où ces opérations seraient expressément permises par la réglementation applicable nonobstant la présente </w:t>
      </w:r>
      <w:r w:rsidRPr="00320621">
        <w:rPr>
          <w:rFonts w:eastAsia="MS PGothic"/>
          <w:sz w:val="20"/>
          <w:szCs w:val="20"/>
          <w:lang w:val="fr-FR"/>
        </w:rPr>
        <w:lastRenderedPageBreak/>
        <w:t>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147FD5">
      <w:rPr>
        <w:rFonts w:eastAsia="SimSun"/>
        <w:bCs/>
        <w:noProof/>
      </w:rPr>
      <w:t>3</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147FD5">
      <w:rPr>
        <w:rFonts w:eastAsia="SimSun"/>
        <w:bCs/>
        <w:noProof/>
      </w:rPr>
      <w:t>3</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tZ/LWIxWQYTPXTGefGz1yWAOCfmCj/BWflxa8AG13OhFeRMcJHFzCDmcbvyF0o1ZnfjHHZyJNLzXsMpx1PUtGQ==" w:salt="zRVyYlCOLFhdc+nBz2Bk7A=="/>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47FD5"/>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AE910C7-4A6D-4389-A4B2-75B07D620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3.xml><?xml version="1.0" encoding="utf-8"?>
<ds:datastoreItem xmlns:ds="http://schemas.openxmlformats.org/officeDocument/2006/customXml" ds:itemID="{287C1141-0941-407D-B18B-D4562DA7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DB3A946-2D8B-43EF-89FB-2D2A09113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2010-09-24T13:51:00Z</cp:lastPrinted>
  <dcterms:created xsi:type="dcterms:W3CDTF">2013-01-07T17:44:00Z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